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6F4" w:rsidRDefault="007856F4" w:rsidP="007856F4">
      <w:pPr>
        <w:pStyle w:val="2"/>
        <w:ind w:left="0" w:firstLine="0"/>
        <w:rPr>
          <w:noProof/>
          <w:sz w:val="28"/>
          <w:szCs w:val="28"/>
          <w:lang w:val="ru-RU"/>
        </w:rPr>
      </w:pPr>
      <w:bookmarkStart w:id="0" w:name="_GoBack"/>
      <w:bookmarkEnd w:id="0"/>
      <w:r>
        <w:rPr>
          <w:noProof/>
          <w:sz w:val="28"/>
          <w:szCs w:val="28"/>
          <w:lang w:val="ru-RU"/>
        </w:rPr>
        <w:t xml:space="preserve">                                                                                                 ПРОЕКТ</w:t>
      </w:r>
    </w:p>
    <w:p w:rsidR="00967FCF" w:rsidRDefault="000B65FF" w:rsidP="00967FCF">
      <w:pPr>
        <w:pStyle w:val="2"/>
        <w:ind w:left="0" w:firstLine="0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516890" cy="58864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FCF" w:rsidRPr="00967FCF" w:rsidRDefault="00967FCF" w:rsidP="00967FCF">
      <w:pPr>
        <w:rPr>
          <w:lang w:val="ru-RU"/>
        </w:rPr>
      </w:pP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9A30C0" w:rsidRDefault="0065295D" w:rsidP="00967FCF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83377E" w:rsidRDefault="0020487B" w:rsidP="00120A6A">
      <w:pPr>
        <w:jc w:val="center"/>
        <w:rPr>
          <w:sz w:val="28"/>
          <w:szCs w:val="28"/>
        </w:rPr>
      </w:pPr>
      <w:r>
        <w:rPr>
          <w:sz w:val="28"/>
          <w:szCs w:val="28"/>
        </w:rPr>
        <w:t>СІМДЕСЯТ ПЕРША СЕСІЯ СЬОМОГО</w:t>
      </w:r>
      <w:r w:rsidR="0065295D">
        <w:rPr>
          <w:sz w:val="28"/>
          <w:szCs w:val="28"/>
        </w:rPr>
        <w:t xml:space="preserve">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rPr>
          <w:sz w:val="24"/>
          <w:szCs w:val="24"/>
        </w:rPr>
      </w:pPr>
      <w:r w:rsidRPr="00344D9A">
        <w:rPr>
          <w:sz w:val="24"/>
          <w:szCs w:val="24"/>
        </w:rPr>
        <w:t>Р  І   Ш   Е   Н   Н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C751FF" w:rsidRDefault="0065295D" w:rsidP="00120A6A">
      <w:pPr>
        <w:pStyle w:val="2"/>
        <w:ind w:left="0" w:firstLine="0"/>
        <w:jc w:val="left"/>
        <w:rPr>
          <w:sz w:val="24"/>
          <w:szCs w:val="24"/>
        </w:rPr>
      </w:pPr>
      <w:r w:rsidRPr="00344D9A">
        <w:rPr>
          <w:sz w:val="24"/>
          <w:szCs w:val="24"/>
        </w:rPr>
        <w:t>«</w:t>
      </w:r>
      <w:r w:rsidR="0020487B" w:rsidRPr="0020487B">
        <w:rPr>
          <w:sz w:val="24"/>
          <w:szCs w:val="24"/>
        </w:rPr>
        <w:t>1</w:t>
      </w:r>
      <w:r w:rsidR="0020487B">
        <w:rPr>
          <w:sz w:val="24"/>
          <w:szCs w:val="24"/>
        </w:rPr>
        <w:t>9</w:t>
      </w:r>
      <w:r w:rsidRPr="00344D9A">
        <w:rPr>
          <w:sz w:val="24"/>
          <w:szCs w:val="24"/>
        </w:rPr>
        <w:t xml:space="preserve"> »  </w:t>
      </w:r>
      <w:r w:rsidRPr="0020487B">
        <w:rPr>
          <w:sz w:val="24"/>
          <w:szCs w:val="24"/>
        </w:rPr>
        <w:t>грудня</w:t>
      </w:r>
      <w:r w:rsidR="0020487B">
        <w:rPr>
          <w:sz w:val="24"/>
          <w:szCs w:val="24"/>
        </w:rPr>
        <w:t xml:space="preserve"> </w:t>
      </w:r>
      <w:r w:rsidRPr="00344D9A">
        <w:rPr>
          <w:sz w:val="24"/>
          <w:szCs w:val="24"/>
        </w:rPr>
        <w:t>201</w:t>
      </w:r>
      <w:r w:rsidR="0020487B">
        <w:rPr>
          <w:sz w:val="24"/>
          <w:szCs w:val="24"/>
        </w:rPr>
        <w:t>9</w:t>
      </w:r>
      <w:r w:rsidRPr="00344D9A">
        <w:rPr>
          <w:sz w:val="24"/>
          <w:szCs w:val="24"/>
        </w:rPr>
        <w:t xml:space="preserve">р. </w:t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  <w:t xml:space="preserve">  № </w:t>
      </w:r>
      <w:r w:rsidR="005243BC" w:rsidRPr="00C751FF">
        <w:rPr>
          <w:sz w:val="24"/>
          <w:szCs w:val="24"/>
          <w:u w:val="single"/>
        </w:rPr>
        <w:t>_</w:t>
      </w:r>
      <w:r w:rsidR="0020487B">
        <w:rPr>
          <w:sz w:val="24"/>
          <w:szCs w:val="24"/>
          <w:u w:val="single"/>
        </w:rPr>
        <w:t xml:space="preserve">     </w:t>
      </w:r>
      <w:r w:rsidR="00846A6C" w:rsidRPr="0020487B">
        <w:rPr>
          <w:sz w:val="24"/>
          <w:szCs w:val="24"/>
          <w:u w:val="single"/>
        </w:rPr>
        <w:t>-</w:t>
      </w:r>
      <w:r w:rsidR="0020487B">
        <w:rPr>
          <w:sz w:val="24"/>
          <w:szCs w:val="24"/>
          <w:u w:val="single"/>
        </w:rPr>
        <w:t>71</w:t>
      </w:r>
      <w:r w:rsidR="00846A6C" w:rsidRPr="0020487B">
        <w:rPr>
          <w:sz w:val="24"/>
          <w:szCs w:val="24"/>
          <w:u w:val="single"/>
        </w:rPr>
        <w:t>-</w:t>
      </w:r>
      <w:r w:rsidR="00846A6C">
        <w:rPr>
          <w:sz w:val="24"/>
          <w:szCs w:val="24"/>
          <w:u w:val="single"/>
          <w:lang w:val="en-US"/>
        </w:rPr>
        <w:t>VII</w:t>
      </w:r>
      <w:r w:rsidR="005243BC" w:rsidRPr="00C751FF">
        <w:rPr>
          <w:sz w:val="24"/>
          <w:szCs w:val="24"/>
          <w:u w:val="single"/>
        </w:rPr>
        <w:t>__</w:t>
      </w:r>
    </w:p>
    <w:p w:rsidR="0065295D" w:rsidRDefault="0065295D" w:rsidP="00120A6A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65295D" w:rsidRPr="00344D9A" w:rsidRDefault="0065295D" w:rsidP="00E23596">
      <w:pPr>
        <w:pStyle w:val="2"/>
        <w:jc w:val="right"/>
        <w:rPr>
          <w:sz w:val="24"/>
          <w:szCs w:val="24"/>
        </w:rPr>
      </w:pPr>
    </w:p>
    <w:p w:rsidR="00952314" w:rsidRDefault="0065295D" w:rsidP="00952314">
      <w:pPr>
        <w:pStyle w:val="1"/>
        <w:rPr>
          <w:b/>
          <w:bCs/>
        </w:rPr>
      </w:pPr>
      <w:r w:rsidRPr="00344D9A">
        <w:rPr>
          <w:b/>
          <w:bCs/>
        </w:rPr>
        <w:t xml:space="preserve">Про </w:t>
      </w:r>
      <w:r w:rsidR="00952314">
        <w:rPr>
          <w:b/>
          <w:bCs/>
        </w:rPr>
        <w:t>затвердження в новій редакції</w:t>
      </w:r>
    </w:p>
    <w:p w:rsidR="0065295D" w:rsidRPr="00952314" w:rsidRDefault="00952314" w:rsidP="00952314">
      <w:pPr>
        <w:pStyle w:val="1"/>
        <w:rPr>
          <w:b/>
        </w:rPr>
      </w:pPr>
      <w:r w:rsidRPr="00952314">
        <w:rPr>
          <w:b/>
        </w:rPr>
        <w:t>Програми</w:t>
      </w:r>
      <w:r w:rsidR="0065295D" w:rsidRPr="00952314">
        <w:rPr>
          <w:b/>
        </w:rPr>
        <w:t xml:space="preserve"> підтримки об’єднань </w:t>
      </w:r>
    </w:p>
    <w:p w:rsidR="0065295D" w:rsidRPr="00952314" w:rsidRDefault="0065295D" w:rsidP="00BB3205">
      <w:pPr>
        <w:rPr>
          <w:b/>
        </w:rPr>
      </w:pPr>
      <w:r w:rsidRPr="00952314">
        <w:rPr>
          <w:b/>
        </w:rPr>
        <w:t xml:space="preserve">співвласників багатоквартирних будинків </w:t>
      </w:r>
    </w:p>
    <w:p w:rsidR="0065295D" w:rsidRPr="00952314" w:rsidRDefault="0065295D" w:rsidP="00BB3205">
      <w:pPr>
        <w:rPr>
          <w:b/>
        </w:rPr>
      </w:pPr>
      <w:r w:rsidRPr="00952314">
        <w:rPr>
          <w:b/>
        </w:rPr>
        <w:t>та житлово-будівельних кооперативів</w:t>
      </w:r>
    </w:p>
    <w:p w:rsidR="00952314" w:rsidRPr="00952314" w:rsidRDefault="00952314" w:rsidP="00BB3205">
      <w:pPr>
        <w:rPr>
          <w:b/>
        </w:rPr>
      </w:pPr>
      <w:r w:rsidRPr="00952314">
        <w:rPr>
          <w:b/>
        </w:rPr>
        <w:t>в Бучанській міській об’єднаній територіальній</w:t>
      </w:r>
    </w:p>
    <w:p w:rsidR="0065295D" w:rsidRPr="00952314" w:rsidRDefault="00952314" w:rsidP="00BB3205">
      <w:pPr>
        <w:rPr>
          <w:b/>
        </w:rPr>
      </w:pPr>
      <w:r w:rsidRPr="00952314">
        <w:rPr>
          <w:b/>
        </w:rPr>
        <w:t xml:space="preserve"> громаді</w:t>
      </w:r>
      <w:r w:rsidR="0065295D" w:rsidRPr="00952314">
        <w:rPr>
          <w:b/>
        </w:rPr>
        <w:t xml:space="preserve"> на 2017 -2020 роки</w:t>
      </w:r>
    </w:p>
    <w:p w:rsidR="0065295D" w:rsidRPr="00344D9A" w:rsidRDefault="0065295D" w:rsidP="00E23596">
      <w:pPr>
        <w:pStyle w:val="1"/>
        <w:rPr>
          <w:b/>
          <w:bCs/>
        </w:rPr>
      </w:pPr>
    </w:p>
    <w:p w:rsidR="0065295D" w:rsidRPr="00344D9A" w:rsidRDefault="0065295D" w:rsidP="00E23596">
      <w:pPr>
        <w:pStyle w:val="1"/>
        <w:rPr>
          <w:b/>
          <w:bCs/>
          <w:sz w:val="16"/>
          <w:szCs w:val="16"/>
        </w:rPr>
      </w:pPr>
    </w:p>
    <w:p w:rsidR="0065295D" w:rsidRPr="00344D9A" w:rsidRDefault="00952314" w:rsidP="00C65CF7">
      <w:pPr>
        <w:pStyle w:val="1"/>
        <w:ind w:firstLine="709"/>
        <w:jc w:val="both"/>
      </w:pPr>
      <w:r>
        <w:rPr>
          <w:color w:val="000000"/>
          <w:shd w:val="clear" w:color="auto" w:fill="FFFFFF"/>
        </w:rPr>
        <w:t>З</w:t>
      </w:r>
      <w:r w:rsidR="0065295D" w:rsidRPr="00CD0FF2">
        <w:rPr>
          <w:color w:val="000000"/>
          <w:shd w:val="clear" w:color="auto" w:fill="FFFFFF"/>
        </w:rPr>
        <w:t xml:space="preserve"> метою створення сприятливих умов для активного розвитку об’єднань співвласників багатоквартирних будинків </w:t>
      </w:r>
      <w:r w:rsidR="00C65CF7" w:rsidRPr="00C65CF7">
        <w:t>Бучанської міської об’</w:t>
      </w:r>
      <w:r w:rsidR="00C65CF7">
        <w:t>єднаної територіальної громади</w:t>
      </w:r>
      <w:r w:rsidR="0065295D" w:rsidRPr="00CD0FF2">
        <w:rPr>
          <w:color w:val="000000"/>
          <w:shd w:val="clear" w:color="auto" w:fill="FFFFFF"/>
        </w:rPr>
        <w:t>, покращення якості обслуговування житлового фонду та умов проживання населення</w:t>
      </w:r>
      <w:r w:rsidR="0065295D">
        <w:t>,</w:t>
      </w:r>
      <w:r w:rsidR="00871BEB" w:rsidRPr="00871BEB">
        <w:t xml:space="preserve"> </w:t>
      </w:r>
      <w:r w:rsidR="0065295D">
        <w:t xml:space="preserve">керуючись Законом України </w:t>
      </w:r>
      <w:r w:rsidR="0065295D" w:rsidRPr="00344D9A">
        <w:t>«Про місцеве самоврядування в Україні»</w:t>
      </w:r>
      <w:r w:rsidR="00483B0F">
        <w:t xml:space="preserve"> </w:t>
      </w:r>
      <w:r w:rsidR="0065295D" w:rsidRPr="00344D9A">
        <w:t>міська рада</w:t>
      </w:r>
    </w:p>
    <w:p w:rsidR="0065295D" w:rsidRPr="00344D9A" w:rsidRDefault="0065295D" w:rsidP="00E23596">
      <w:pPr>
        <w:pStyle w:val="1"/>
        <w:jc w:val="both"/>
        <w:rPr>
          <w:sz w:val="16"/>
          <w:szCs w:val="16"/>
        </w:rPr>
      </w:pPr>
    </w:p>
    <w:p w:rsidR="0065295D" w:rsidRDefault="0065295D" w:rsidP="00E23596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327EB2" w:rsidRPr="00327EB2" w:rsidRDefault="00327EB2" w:rsidP="00327EB2"/>
    <w:p w:rsidR="00952314" w:rsidRPr="000E6DC8" w:rsidRDefault="00952314" w:rsidP="00952314">
      <w:pPr>
        <w:pStyle w:val="af2"/>
        <w:numPr>
          <w:ilvl w:val="0"/>
          <w:numId w:val="3"/>
        </w:numPr>
        <w:tabs>
          <w:tab w:val="left" w:pos="709"/>
        </w:tabs>
        <w:rPr>
          <w:color w:val="202020"/>
        </w:rPr>
      </w:pPr>
      <w:r w:rsidRPr="000E6DC8">
        <w:t>Затвердити в новій редакції «Програму</w:t>
      </w:r>
      <w:r w:rsidRPr="000E6DC8">
        <w:rPr>
          <w:color w:val="202020"/>
        </w:rPr>
        <w:t xml:space="preserve"> підтримки  об’єднань співвласників багатоквартирних будинків та житлово-будівельних кооперативів в Бучанській міській об’єднаній територіальній громаді на період 201</w:t>
      </w:r>
      <w:r w:rsidR="000E6DC8">
        <w:rPr>
          <w:color w:val="202020"/>
        </w:rPr>
        <w:t>7</w:t>
      </w:r>
      <w:r w:rsidRPr="000E6DC8">
        <w:rPr>
          <w:color w:val="202020"/>
        </w:rPr>
        <w:t>-202</w:t>
      </w:r>
      <w:r w:rsidR="000E6DC8">
        <w:rPr>
          <w:color w:val="202020"/>
        </w:rPr>
        <w:t>0</w:t>
      </w:r>
      <w:r w:rsidRPr="000E6DC8">
        <w:rPr>
          <w:color w:val="202020"/>
        </w:rPr>
        <w:t xml:space="preserve"> ро</w:t>
      </w:r>
      <w:r w:rsidR="000E6DC8">
        <w:rPr>
          <w:color w:val="202020"/>
        </w:rPr>
        <w:t>ки</w:t>
      </w:r>
      <w:r w:rsidRPr="000E6DC8">
        <w:rPr>
          <w:color w:val="202020"/>
        </w:rPr>
        <w:t>» (далі – Програма), що додається.</w:t>
      </w:r>
    </w:p>
    <w:p w:rsidR="000E6DC8" w:rsidRPr="000E6DC8" w:rsidRDefault="000E6DC8" w:rsidP="000E6DC8">
      <w:pPr>
        <w:pStyle w:val="af2"/>
        <w:numPr>
          <w:ilvl w:val="0"/>
          <w:numId w:val="3"/>
        </w:numPr>
        <w:tabs>
          <w:tab w:val="left" w:pos="709"/>
        </w:tabs>
        <w:jc w:val="both"/>
        <w:rPr>
          <w:color w:val="202020"/>
        </w:rPr>
      </w:pPr>
      <w:r w:rsidRPr="000E6DC8">
        <w:t>В Додатку 1 до Програми п. 1 «Капітальний ремонт конструктивних елементів житлових будинків та внутрішньо будинкових мереж» визначити розмір співфінансування в розмірі відшкодування 50% вартості матеріалів</w:t>
      </w:r>
      <w:r w:rsidR="00ED740A">
        <w:t>.</w:t>
      </w:r>
    </w:p>
    <w:p w:rsidR="00952314" w:rsidRPr="00724F73" w:rsidRDefault="00952314" w:rsidP="00952314">
      <w:pPr>
        <w:pStyle w:val="af2"/>
        <w:numPr>
          <w:ilvl w:val="0"/>
          <w:numId w:val="3"/>
        </w:numPr>
        <w:tabs>
          <w:tab w:val="left" w:pos="709"/>
        </w:tabs>
        <w:spacing w:line="276" w:lineRule="auto"/>
        <w:jc w:val="both"/>
        <w:rPr>
          <w:bCs/>
        </w:rPr>
      </w:pPr>
      <w:r w:rsidRPr="000E6DC8">
        <w:rPr>
          <w:bCs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724F73">
        <w:rPr>
          <w:bCs/>
        </w:rPr>
        <w:t>.</w:t>
      </w:r>
    </w:p>
    <w:p w:rsidR="00952314" w:rsidRDefault="00952314" w:rsidP="00952314">
      <w:pPr>
        <w:tabs>
          <w:tab w:val="left" w:pos="1470"/>
        </w:tabs>
        <w:jc w:val="both"/>
        <w:rPr>
          <w:bCs/>
          <w:sz w:val="26"/>
          <w:szCs w:val="26"/>
        </w:rPr>
      </w:pPr>
    </w:p>
    <w:p w:rsidR="00952314" w:rsidRDefault="00952314" w:rsidP="00952314">
      <w:pPr>
        <w:tabs>
          <w:tab w:val="left" w:pos="1470"/>
        </w:tabs>
        <w:jc w:val="both"/>
        <w:rPr>
          <w:color w:val="000000" w:themeColor="text1"/>
          <w:sz w:val="20"/>
          <w:szCs w:val="20"/>
          <w:u w:val="single"/>
        </w:rPr>
      </w:pPr>
      <w:r>
        <w:rPr>
          <w:b/>
          <w:bCs/>
          <w:sz w:val="26"/>
          <w:szCs w:val="26"/>
        </w:rPr>
        <w:t>Міський голова                                                                                          А.П.</w:t>
      </w:r>
      <w:r>
        <w:rPr>
          <w:b/>
          <w:bCs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</w:rPr>
        <w:t>Федорук</w:t>
      </w:r>
    </w:p>
    <w:p w:rsidR="0065295D" w:rsidRDefault="0065295D" w:rsidP="00275E3B">
      <w:pPr>
        <w:pStyle w:val="1"/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65295D" w:rsidRDefault="0065295D" w:rsidP="00120A6A"/>
    <w:p w:rsidR="0065295D" w:rsidRDefault="0065295D" w:rsidP="00120A6A"/>
    <w:p w:rsidR="0065295D" w:rsidRDefault="0065295D" w:rsidP="00120A6A"/>
    <w:p w:rsidR="0065295D" w:rsidRDefault="0065295D" w:rsidP="00120A6A"/>
    <w:sectPr w:rsidR="0065295D" w:rsidSect="00B32346"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1E9B53FA"/>
    <w:multiLevelType w:val="hybridMultilevel"/>
    <w:tmpl w:val="02049AB0"/>
    <w:lvl w:ilvl="0" w:tplc="FA2E517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A31C4"/>
    <w:multiLevelType w:val="hybridMultilevel"/>
    <w:tmpl w:val="3F76039A"/>
    <w:lvl w:ilvl="0" w:tplc="A8B48C2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50FAF"/>
    <w:rsid w:val="00055B73"/>
    <w:rsid w:val="00062B1D"/>
    <w:rsid w:val="0006530B"/>
    <w:rsid w:val="00086DC1"/>
    <w:rsid w:val="000A7078"/>
    <w:rsid w:val="000B2832"/>
    <w:rsid w:val="000B65FF"/>
    <w:rsid w:val="000D7F65"/>
    <w:rsid w:val="000E6DC8"/>
    <w:rsid w:val="000F00E1"/>
    <w:rsid w:val="000F14F4"/>
    <w:rsid w:val="000F5C9B"/>
    <w:rsid w:val="000F7679"/>
    <w:rsid w:val="00100595"/>
    <w:rsid w:val="0010093C"/>
    <w:rsid w:val="00111A7F"/>
    <w:rsid w:val="00120A6A"/>
    <w:rsid w:val="00126C44"/>
    <w:rsid w:val="00197CB1"/>
    <w:rsid w:val="001A3F0B"/>
    <w:rsid w:val="001C4F67"/>
    <w:rsid w:val="001D540B"/>
    <w:rsid w:val="001E7EBC"/>
    <w:rsid w:val="00200B60"/>
    <w:rsid w:val="0020487B"/>
    <w:rsid w:val="00210B38"/>
    <w:rsid w:val="00225437"/>
    <w:rsid w:val="002324CF"/>
    <w:rsid w:val="00275E3B"/>
    <w:rsid w:val="0028618E"/>
    <w:rsid w:val="002A595E"/>
    <w:rsid w:val="002B49C3"/>
    <w:rsid w:val="002E359A"/>
    <w:rsid w:val="002E7CD2"/>
    <w:rsid w:val="002F6776"/>
    <w:rsid w:val="00323D4F"/>
    <w:rsid w:val="00327EB2"/>
    <w:rsid w:val="00330C85"/>
    <w:rsid w:val="0033673A"/>
    <w:rsid w:val="00337EDB"/>
    <w:rsid w:val="00344D9A"/>
    <w:rsid w:val="00347103"/>
    <w:rsid w:val="00354378"/>
    <w:rsid w:val="00365923"/>
    <w:rsid w:val="0037275B"/>
    <w:rsid w:val="003A6FCB"/>
    <w:rsid w:val="003B5C60"/>
    <w:rsid w:val="003E1116"/>
    <w:rsid w:val="003F4B78"/>
    <w:rsid w:val="004038D7"/>
    <w:rsid w:val="004078B0"/>
    <w:rsid w:val="00470D5F"/>
    <w:rsid w:val="0048383E"/>
    <w:rsid w:val="00483B0F"/>
    <w:rsid w:val="004860E6"/>
    <w:rsid w:val="004B437A"/>
    <w:rsid w:val="004B5A41"/>
    <w:rsid w:val="004D312D"/>
    <w:rsid w:val="004D7F72"/>
    <w:rsid w:val="004E700B"/>
    <w:rsid w:val="004F7624"/>
    <w:rsid w:val="005243BC"/>
    <w:rsid w:val="0053012B"/>
    <w:rsid w:val="00544F67"/>
    <w:rsid w:val="0057439A"/>
    <w:rsid w:val="00590ED7"/>
    <w:rsid w:val="005E23FB"/>
    <w:rsid w:val="006348DB"/>
    <w:rsid w:val="0065295D"/>
    <w:rsid w:val="006769CE"/>
    <w:rsid w:val="006B463C"/>
    <w:rsid w:val="006C42F1"/>
    <w:rsid w:val="006D60A4"/>
    <w:rsid w:val="006E601D"/>
    <w:rsid w:val="006F5E1D"/>
    <w:rsid w:val="006F66B4"/>
    <w:rsid w:val="007005BB"/>
    <w:rsid w:val="007011AD"/>
    <w:rsid w:val="00734684"/>
    <w:rsid w:val="00736649"/>
    <w:rsid w:val="00740B2D"/>
    <w:rsid w:val="00751BC1"/>
    <w:rsid w:val="00784123"/>
    <w:rsid w:val="007856F4"/>
    <w:rsid w:val="00787E7E"/>
    <w:rsid w:val="007A2DB1"/>
    <w:rsid w:val="007C0603"/>
    <w:rsid w:val="007D1C73"/>
    <w:rsid w:val="007D4AA0"/>
    <w:rsid w:val="008328C7"/>
    <w:rsid w:val="0083377E"/>
    <w:rsid w:val="00833E79"/>
    <w:rsid w:val="008414C3"/>
    <w:rsid w:val="00846A6C"/>
    <w:rsid w:val="00854C14"/>
    <w:rsid w:val="00860BDF"/>
    <w:rsid w:val="00871BEB"/>
    <w:rsid w:val="00873329"/>
    <w:rsid w:val="008926FD"/>
    <w:rsid w:val="008B345D"/>
    <w:rsid w:val="008C059D"/>
    <w:rsid w:val="008C639E"/>
    <w:rsid w:val="008F289B"/>
    <w:rsid w:val="009275A1"/>
    <w:rsid w:val="00927AF1"/>
    <w:rsid w:val="00931770"/>
    <w:rsid w:val="00952314"/>
    <w:rsid w:val="00967FCF"/>
    <w:rsid w:val="009A30C0"/>
    <w:rsid w:val="009B3FA4"/>
    <w:rsid w:val="00A016D3"/>
    <w:rsid w:val="00A07416"/>
    <w:rsid w:val="00A17579"/>
    <w:rsid w:val="00A22045"/>
    <w:rsid w:val="00A42ED2"/>
    <w:rsid w:val="00A53A86"/>
    <w:rsid w:val="00A56245"/>
    <w:rsid w:val="00A7415F"/>
    <w:rsid w:val="00A94505"/>
    <w:rsid w:val="00AA13D7"/>
    <w:rsid w:val="00AA7586"/>
    <w:rsid w:val="00AD30C0"/>
    <w:rsid w:val="00AE630D"/>
    <w:rsid w:val="00B26D41"/>
    <w:rsid w:val="00B32346"/>
    <w:rsid w:val="00B37CC9"/>
    <w:rsid w:val="00B4405C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C009A2"/>
    <w:rsid w:val="00C00FBA"/>
    <w:rsid w:val="00C30393"/>
    <w:rsid w:val="00C33B27"/>
    <w:rsid w:val="00C37D17"/>
    <w:rsid w:val="00C507A5"/>
    <w:rsid w:val="00C65CF7"/>
    <w:rsid w:val="00C751FF"/>
    <w:rsid w:val="00C82B35"/>
    <w:rsid w:val="00C97D46"/>
    <w:rsid w:val="00CA7809"/>
    <w:rsid w:val="00CB460B"/>
    <w:rsid w:val="00CD0FF2"/>
    <w:rsid w:val="00CE2957"/>
    <w:rsid w:val="00CE6029"/>
    <w:rsid w:val="00D10D8B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B13DA"/>
    <w:rsid w:val="00DB15A3"/>
    <w:rsid w:val="00DB6026"/>
    <w:rsid w:val="00DB6870"/>
    <w:rsid w:val="00DC2F02"/>
    <w:rsid w:val="00DF40C9"/>
    <w:rsid w:val="00DF5E00"/>
    <w:rsid w:val="00E218ED"/>
    <w:rsid w:val="00E23596"/>
    <w:rsid w:val="00E24BD5"/>
    <w:rsid w:val="00E36E3C"/>
    <w:rsid w:val="00E60347"/>
    <w:rsid w:val="00E814E9"/>
    <w:rsid w:val="00E9419E"/>
    <w:rsid w:val="00E94CC9"/>
    <w:rsid w:val="00EA5FC1"/>
    <w:rsid w:val="00EC5A01"/>
    <w:rsid w:val="00ED0431"/>
    <w:rsid w:val="00ED31BC"/>
    <w:rsid w:val="00ED740A"/>
    <w:rsid w:val="00ED7C43"/>
    <w:rsid w:val="00F07183"/>
    <w:rsid w:val="00F0738D"/>
    <w:rsid w:val="00F15777"/>
    <w:rsid w:val="00F235D4"/>
    <w:rsid w:val="00F44610"/>
    <w:rsid w:val="00F47903"/>
    <w:rsid w:val="00F52260"/>
    <w:rsid w:val="00F77CF2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AC609AC-833A-4A87-B382-F422734FC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List Paragraph"/>
    <w:basedOn w:val="a"/>
    <w:uiPriority w:val="34"/>
    <w:qFormat/>
    <w:rsid w:val="00952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2019-12-11T11:53:00Z</cp:lastPrinted>
  <dcterms:created xsi:type="dcterms:W3CDTF">2019-12-18T13:45:00Z</dcterms:created>
  <dcterms:modified xsi:type="dcterms:W3CDTF">2019-12-18T13:45:00Z</dcterms:modified>
</cp:coreProperties>
</file>